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6200EFE7" w:rsidR="00390D8E" w:rsidRPr="00DD2840" w:rsidRDefault="00390D8E" w:rsidP="00390D8E">
      <w:pPr>
        <w:spacing w:line="240" w:lineRule="auto"/>
        <w:rPr>
          <w:b/>
        </w:rPr>
      </w:pPr>
      <w:r>
        <w:rPr>
          <w:b/>
        </w:rPr>
        <w:t>D</w:t>
      </w:r>
      <w:r w:rsidRPr="00B91E56">
        <w:rPr>
          <w:b/>
        </w:rPr>
        <w:t xml:space="preserve">. </w:t>
      </w:r>
      <w:r w:rsidR="001D4C4B">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1"/>
        <w:gridCol w:w="1530"/>
        <w:gridCol w:w="2872"/>
        <w:gridCol w:w="1167"/>
        <w:gridCol w:w="2980"/>
      </w:tblGrid>
      <w:tr w:rsidR="00390D8E" w:rsidRPr="0099147E" w14:paraId="52E98E86" w14:textId="77777777" w:rsidTr="00A4581E">
        <w:trPr>
          <w:trHeight w:val="341"/>
        </w:trPr>
        <w:tc>
          <w:tcPr>
            <w:tcW w:w="801"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72"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80"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A4581E" w:rsidRPr="0099147E" w14:paraId="212AD005" w14:textId="77777777" w:rsidTr="009B284D">
        <w:trPr>
          <w:trHeight w:val="520"/>
        </w:trPr>
        <w:tc>
          <w:tcPr>
            <w:tcW w:w="801" w:type="dxa"/>
            <w:shd w:val="clear" w:color="auto" w:fill="D5DCE4" w:themeFill="text2" w:themeFillTint="33"/>
            <w:vAlign w:val="bottom"/>
          </w:tcPr>
          <w:p w14:paraId="650D87D0" w14:textId="4EF822FE"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53202E4C" w14:textId="036E1665"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52.246-1 </w:t>
            </w:r>
          </w:p>
        </w:tc>
        <w:tc>
          <w:tcPr>
            <w:tcW w:w="2872" w:type="dxa"/>
            <w:shd w:val="clear" w:color="auto" w:fill="D5DCE4" w:themeFill="text2" w:themeFillTint="33"/>
            <w:vAlign w:val="bottom"/>
          </w:tcPr>
          <w:p w14:paraId="149CFD7E" w14:textId="78D7B953"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Contractor Inspection Requirements.</w:t>
            </w:r>
          </w:p>
        </w:tc>
        <w:tc>
          <w:tcPr>
            <w:tcW w:w="1167" w:type="dxa"/>
            <w:noWrap/>
            <w:vAlign w:val="bottom"/>
          </w:tcPr>
          <w:p w14:paraId="65B5831E" w14:textId="6266CE6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4/1/1984</w:t>
            </w:r>
          </w:p>
        </w:tc>
        <w:tc>
          <w:tcPr>
            <w:tcW w:w="2980" w:type="dxa"/>
            <w:vAlign w:val="bottom"/>
          </w:tcPr>
          <w:p w14:paraId="7F740683" w14:textId="030EBC06"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"Government" means "</w:t>
            </w:r>
            <w:r w:rsidR="003212CF">
              <w:rPr>
                <w:rFonts w:ascii="Calibri" w:hAnsi="Calibri" w:cs="Calibri"/>
                <w:color w:val="000000"/>
              </w:rPr>
              <w:t>Lockheed Martin</w:t>
            </w:r>
            <w:r>
              <w:rPr>
                <w:rFonts w:ascii="Calibri" w:hAnsi="Calibri" w:cs="Calibri"/>
                <w:color w:val="000000"/>
              </w:rPr>
              <w:t>."</w:t>
            </w:r>
          </w:p>
        </w:tc>
      </w:tr>
      <w:tr w:rsidR="00A4581E" w:rsidRPr="0099147E" w14:paraId="2AC905EE" w14:textId="77777777" w:rsidTr="009B284D">
        <w:trPr>
          <w:trHeight w:val="520"/>
        </w:trPr>
        <w:tc>
          <w:tcPr>
            <w:tcW w:w="801" w:type="dxa"/>
            <w:shd w:val="clear" w:color="auto" w:fill="D5DCE4" w:themeFill="text2" w:themeFillTint="33"/>
            <w:vAlign w:val="bottom"/>
          </w:tcPr>
          <w:p w14:paraId="027B102F" w14:textId="1D35A752"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hideMark/>
          </w:tcPr>
          <w:p w14:paraId="46288FAD" w14:textId="12AD989A"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52.203-15 </w:t>
            </w:r>
          </w:p>
        </w:tc>
        <w:tc>
          <w:tcPr>
            <w:tcW w:w="2872" w:type="dxa"/>
            <w:shd w:val="clear" w:color="auto" w:fill="D5DCE4" w:themeFill="text2" w:themeFillTint="33"/>
            <w:vAlign w:val="bottom"/>
            <w:hideMark/>
          </w:tcPr>
          <w:p w14:paraId="1D1CA6F6" w14:textId="04D9A500"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Whistleblower Protections Under the American Recovery and Reinvestment Act of 2009.</w:t>
            </w:r>
          </w:p>
        </w:tc>
        <w:tc>
          <w:tcPr>
            <w:tcW w:w="1167" w:type="dxa"/>
            <w:noWrap/>
            <w:vAlign w:val="bottom"/>
            <w:hideMark/>
          </w:tcPr>
          <w:p w14:paraId="6F3DDDF1" w14:textId="6BD0792B"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6/1/2010</w:t>
            </w:r>
          </w:p>
        </w:tc>
        <w:tc>
          <w:tcPr>
            <w:tcW w:w="2980" w:type="dxa"/>
            <w:vAlign w:val="bottom"/>
            <w:hideMark/>
          </w:tcPr>
          <w:p w14:paraId="337857B2" w14:textId="1A9537C7" w:rsidR="00A4581E" w:rsidRPr="0099147E" w:rsidRDefault="00A4581E" w:rsidP="00A4581E">
            <w:pPr>
              <w:rPr>
                <w:rFonts w:ascii="Arial Narrow" w:eastAsia="Times New Roman" w:hAnsi="Arial Narrow" w:cs="Times New Roman"/>
                <w:color w:val="000000"/>
                <w:sz w:val="20"/>
                <w:szCs w:val="20"/>
              </w:rPr>
            </w:pPr>
          </w:p>
        </w:tc>
      </w:tr>
      <w:tr w:rsidR="00A4581E" w:rsidRPr="0099147E" w14:paraId="0E2D3549" w14:textId="77777777" w:rsidTr="009B284D">
        <w:trPr>
          <w:trHeight w:val="260"/>
        </w:trPr>
        <w:tc>
          <w:tcPr>
            <w:tcW w:w="801" w:type="dxa"/>
            <w:shd w:val="clear" w:color="auto" w:fill="D5DCE4" w:themeFill="text2" w:themeFillTint="33"/>
            <w:vAlign w:val="bottom"/>
          </w:tcPr>
          <w:p w14:paraId="7CF55320" w14:textId="4CFEAC0E"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hideMark/>
          </w:tcPr>
          <w:p w14:paraId="6A82E065" w14:textId="294332C8"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52.227-3 </w:t>
            </w:r>
          </w:p>
        </w:tc>
        <w:tc>
          <w:tcPr>
            <w:tcW w:w="2872" w:type="dxa"/>
            <w:shd w:val="clear" w:color="auto" w:fill="D5DCE4" w:themeFill="text2" w:themeFillTint="33"/>
            <w:vAlign w:val="bottom"/>
            <w:hideMark/>
          </w:tcPr>
          <w:p w14:paraId="39E76094" w14:textId="2005B9AC"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Patent Indemnity.</w:t>
            </w:r>
          </w:p>
        </w:tc>
        <w:tc>
          <w:tcPr>
            <w:tcW w:w="1167" w:type="dxa"/>
            <w:noWrap/>
            <w:vAlign w:val="bottom"/>
            <w:hideMark/>
          </w:tcPr>
          <w:p w14:paraId="7C70D817" w14:textId="1393C0C6"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6/1/2020</w:t>
            </w:r>
          </w:p>
        </w:tc>
        <w:tc>
          <w:tcPr>
            <w:tcW w:w="2980" w:type="dxa"/>
            <w:vAlign w:val="bottom"/>
            <w:hideMark/>
          </w:tcPr>
          <w:p w14:paraId="101EF1C1" w14:textId="2D7AB290" w:rsidR="00A4581E" w:rsidRPr="0099147E" w:rsidRDefault="00A4581E" w:rsidP="00A4581E">
            <w:pPr>
              <w:rPr>
                <w:rFonts w:ascii="Arial Narrow" w:eastAsia="Times New Roman" w:hAnsi="Arial Narrow" w:cs="Times New Roman"/>
                <w:color w:val="000000"/>
                <w:sz w:val="20"/>
                <w:szCs w:val="20"/>
              </w:rPr>
            </w:pPr>
          </w:p>
        </w:tc>
      </w:tr>
      <w:tr w:rsidR="00A4581E" w:rsidRPr="0099147E" w14:paraId="0B554154" w14:textId="77777777" w:rsidTr="009B284D">
        <w:trPr>
          <w:trHeight w:val="1570"/>
        </w:trPr>
        <w:tc>
          <w:tcPr>
            <w:tcW w:w="801" w:type="dxa"/>
            <w:shd w:val="clear" w:color="auto" w:fill="D5DCE4" w:themeFill="text2" w:themeFillTint="33"/>
            <w:vAlign w:val="bottom"/>
          </w:tcPr>
          <w:p w14:paraId="7761DF86" w14:textId="76B1924A"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hideMark/>
          </w:tcPr>
          <w:p w14:paraId="00C905C1" w14:textId="79E92D18"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52.232-17 </w:t>
            </w:r>
          </w:p>
        </w:tc>
        <w:tc>
          <w:tcPr>
            <w:tcW w:w="2872" w:type="dxa"/>
            <w:shd w:val="clear" w:color="auto" w:fill="D5DCE4" w:themeFill="text2" w:themeFillTint="33"/>
            <w:vAlign w:val="bottom"/>
            <w:hideMark/>
          </w:tcPr>
          <w:p w14:paraId="3AEE6A25" w14:textId="55CD36A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Interest.</w:t>
            </w:r>
          </w:p>
        </w:tc>
        <w:tc>
          <w:tcPr>
            <w:tcW w:w="1167" w:type="dxa"/>
            <w:noWrap/>
            <w:vAlign w:val="bottom"/>
            <w:hideMark/>
          </w:tcPr>
          <w:p w14:paraId="676AEDA6" w14:textId="4A71C783"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5/1/2014</w:t>
            </w:r>
          </w:p>
        </w:tc>
        <w:tc>
          <w:tcPr>
            <w:tcW w:w="2980" w:type="dxa"/>
            <w:vAlign w:val="bottom"/>
            <w:hideMark/>
          </w:tcPr>
          <w:p w14:paraId="0C2BE74E" w14:textId="7CB7136E"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"Government" means "</w:t>
            </w:r>
            <w:r w:rsidR="003212CF">
              <w:rPr>
                <w:rFonts w:ascii="Calibri" w:hAnsi="Calibri" w:cs="Calibri"/>
                <w:color w:val="000000"/>
              </w:rPr>
              <w:t>Lockheed Martin</w:t>
            </w:r>
            <w:r>
              <w:rPr>
                <w:rFonts w:ascii="Calibri" w:hAnsi="Calibri" w:cs="Calibri"/>
                <w:color w:val="000000"/>
              </w:rPr>
              <w:t>."</w:t>
            </w:r>
          </w:p>
        </w:tc>
      </w:tr>
      <w:tr w:rsidR="00A4581E" w:rsidRPr="0099147E" w14:paraId="3EA99EC2" w14:textId="77777777" w:rsidTr="009B284D">
        <w:trPr>
          <w:trHeight w:val="260"/>
        </w:trPr>
        <w:tc>
          <w:tcPr>
            <w:tcW w:w="801" w:type="dxa"/>
            <w:shd w:val="clear" w:color="auto" w:fill="D5DCE4" w:themeFill="text2" w:themeFillTint="33"/>
            <w:vAlign w:val="bottom"/>
          </w:tcPr>
          <w:p w14:paraId="60B7EA83" w14:textId="3D704653"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hideMark/>
          </w:tcPr>
          <w:p w14:paraId="0AAC89DF" w14:textId="34C277C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872" w:type="dxa"/>
            <w:shd w:val="clear" w:color="auto" w:fill="D5DCE4" w:themeFill="text2" w:themeFillTint="33"/>
            <w:vAlign w:val="bottom"/>
            <w:hideMark/>
          </w:tcPr>
          <w:p w14:paraId="1831E12B" w14:textId="72CD71D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167" w:type="dxa"/>
            <w:noWrap/>
            <w:vAlign w:val="bottom"/>
            <w:hideMark/>
          </w:tcPr>
          <w:p w14:paraId="4C97E817" w14:textId="3D9F481C"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6/1/2013</w:t>
            </w:r>
          </w:p>
        </w:tc>
        <w:tc>
          <w:tcPr>
            <w:tcW w:w="2980" w:type="dxa"/>
            <w:vAlign w:val="bottom"/>
            <w:hideMark/>
          </w:tcPr>
          <w:p w14:paraId="7AAFA068" w14:textId="02E1134A" w:rsidR="00A4581E" w:rsidRPr="0099147E" w:rsidRDefault="00A4581E" w:rsidP="00A4581E">
            <w:pPr>
              <w:rPr>
                <w:rFonts w:ascii="Arial Narrow" w:eastAsia="Times New Roman" w:hAnsi="Arial Narrow" w:cs="Times New Roman"/>
                <w:color w:val="000000"/>
                <w:sz w:val="20"/>
                <w:szCs w:val="20"/>
              </w:rPr>
            </w:pPr>
          </w:p>
        </w:tc>
      </w:tr>
      <w:tr w:rsidR="00A4581E" w:rsidRPr="0099147E" w14:paraId="5EF6AF04" w14:textId="77777777" w:rsidTr="009B284D">
        <w:trPr>
          <w:trHeight w:val="260"/>
        </w:trPr>
        <w:tc>
          <w:tcPr>
            <w:tcW w:w="801" w:type="dxa"/>
            <w:shd w:val="clear" w:color="auto" w:fill="D5DCE4" w:themeFill="text2" w:themeFillTint="33"/>
            <w:vAlign w:val="bottom"/>
          </w:tcPr>
          <w:p w14:paraId="63E73DDC" w14:textId="1746B49F"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393D0D7E" w14:textId="229E2D7F"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52.245-9 </w:t>
            </w:r>
          </w:p>
        </w:tc>
        <w:tc>
          <w:tcPr>
            <w:tcW w:w="2872" w:type="dxa"/>
            <w:shd w:val="clear" w:color="auto" w:fill="D5DCE4" w:themeFill="text2" w:themeFillTint="33"/>
            <w:vAlign w:val="bottom"/>
          </w:tcPr>
          <w:p w14:paraId="763B7C2D" w14:textId="2944140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Use and Charges.</w:t>
            </w:r>
          </w:p>
        </w:tc>
        <w:tc>
          <w:tcPr>
            <w:tcW w:w="1167" w:type="dxa"/>
            <w:noWrap/>
            <w:vAlign w:val="bottom"/>
          </w:tcPr>
          <w:p w14:paraId="6317CFA5" w14:textId="33C09DBE"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4/1/2012</w:t>
            </w:r>
          </w:p>
        </w:tc>
        <w:tc>
          <w:tcPr>
            <w:tcW w:w="2980" w:type="dxa"/>
            <w:vAlign w:val="bottom"/>
          </w:tcPr>
          <w:p w14:paraId="2385CC2D" w14:textId="0840AC5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Communications with the Government under this clause will be made through Lockheed Martin.</w:t>
            </w:r>
          </w:p>
        </w:tc>
      </w:tr>
      <w:tr w:rsidR="00A4581E" w:rsidRPr="0099147E" w14:paraId="14A9D647" w14:textId="77777777" w:rsidTr="009B284D">
        <w:trPr>
          <w:trHeight w:val="260"/>
        </w:trPr>
        <w:tc>
          <w:tcPr>
            <w:tcW w:w="801" w:type="dxa"/>
            <w:shd w:val="clear" w:color="auto" w:fill="D5DCE4" w:themeFill="text2" w:themeFillTint="33"/>
            <w:vAlign w:val="bottom"/>
          </w:tcPr>
          <w:p w14:paraId="38A51009" w14:textId="0E8C02C5"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2F64EC1B" w14:textId="7F70560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252.204-7000 </w:t>
            </w:r>
          </w:p>
        </w:tc>
        <w:tc>
          <w:tcPr>
            <w:tcW w:w="2872" w:type="dxa"/>
            <w:shd w:val="clear" w:color="auto" w:fill="D5DCE4" w:themeFill="text2" w:themeFillTint="33"/>
            <w:vAlign w:val="bottom"/>
          </w:tcPr>
          <w:p w14:paraId="4DC2A28C" w14:textId="13A0C90C"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Disclosure of Information.</w:t>
            </w:r>
          </w:p>
        </w:tc>
        <w:tc>
          <w:tcPr>
            <w:tcW w:w="1167" w:type="dxa"/>
            <w:noWrap/>
            <w:vAlign w:val="bottom"/>
          </w:tcPr>
          <w:p w14:paraId="3EE2AD6D" w14:textId="1A4D92ED"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10/1/2016</w:t>
            </w:r>
          </w:p>
        </w:tc>
        <w:tc>
          <w:tcPr>
            <w:tcW w:w="2980" w:type="dxa"/>
            <w:vAlign w:val="bottom"/>
          </w:tcPr>
          <w:p w14:paraId="1923FCE7" w14:textId="40F626A3"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In paragraph (b) "</w:t>
            </w:r>
            <w:r w:rsidR="003212CF">
              <w:rPr>
                <w:rFonts w:ascii="Calibri" w:hAnsi="Calibri" w:cs="Calibri"/>
                <w:color w:val="000000"/>
              </w:rPr>
              <w:t>Contracting Officer</w:t>
            </w:r>
            <w:r>
              <w:rPr>
                <w:rFonts w:ascii="Calibri" w:hAnsi="Calibri" w:cs="Calibri"/>
                <w:color w:val="000000"/>
              </w:rPr>
              <w:t>" means "Lockheed Martin" and "10 days" means "20days."</w:t>
            </w:r>
          </w:p>
        </w:tc>
      </w:tr>
      <w:tr w:rsidR="00A4581E" w:rsidRPr="0099147E" w14:paraId="09116870" w14:textId="77777777" w:rsidTr="009B284D">
        <w:trPr>
          <w:trHeight w:val="260"/>
        </w:trPr>
        <w:tc>
          <w:tcPr>
            <w:tcW w:w="801" w:type="dxa"/>
            <w:shd w:val="clear" w:color="auto" w:fill="D5DCE4" w:themeFill="text2" w:themeFillTint="33"/>
            <w:vAlign w:val="bottom"/>
          </w:tcPr>
          <w:p w14:paraId="528E29A6" w14:textId="2C52EC3A"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32E0A690" w14:textId="2D0A3F1A"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252.209-7010 </w:t>
            </w:r>
          </w:p>
        </w:tc>
        <w:tc>
          <w:tcPr>
            <w:tcW w:w="2872" w:type="dxa"/>
            <w:shd w:val="clear" w:color="auto" w:fill="D5DCE4" w:themeFill="text2" w:themeFillTint="33"/>
            <w:vAlign w:val="bottom"/>
          </w:tcPr>
          <w:p w14:paraId="6F62B34F" w14:textId="7D239A57"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Critical Safety Items.</w:t>
            </w:r>
          </w:p>
        </w:tc>
        <w:tc>
          <w:tcPr>
            <w:tcW w:w="1167" w:type="dxa"/>
            <w:noWrap/>
            <w:vAlign w:val="bottom"/>
          </w:tcPr>
          <w:p w14:paraId="3885C51A" w14:textId="59E4E9E6"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8/1/2011</w:t>
            </w:r>
          </w:p>
        </w:tc>
        <w:tc>
          <w:tcPr>
            <w:tcW w:w="2980" w:type="dxa"/>
            <w:vAlign w:val="bottom"/>
          </w:tcPr>
          <w:p w14:paraId="7EE74365" w14:textId="0FADBF26" w:rsidR="00A4581E" w:rsidRPr="0099147E" w:rsidRDefault="00A4581E" w:rsidP="00A4581E">
            <w:pPr>
              <w:rPr>
                <w:rFonts w:ascii="Arial Narrow" w:eastAsia="Times New Roman" w:hAnsi="Arial Narrow" w:cs="Times New Roman"/>
                <w:color w:val="000000"/>
                <w:sz w:val="20"/>
                <w:szCs w:val="20"/>
              </w:rPr>
            </w:pPr>
          </w:p>
        </w:tc>
      </w:tr>
      <w:tr w:rsidR="00A4581E" w:rsidRPr="0099147E" w14:paraId="230D41D7" w14:textId="77777777" w:rsidTr="009B284D">
        <w:trPr>
          <w:trHeight w:val="260"/>
        </w:trPr>
        <w:tc>
          <w:tcPr>
            <w:tcW w:w="801" w:type="dxa"/>
            <w:shd w:val="clear" w:color="auto" w:fill="D5DCE4" w:themeFill="text2" w:themeFillTint="33"/>
            <w:vAlign w:val="bottom"/>
          </w:tcPr>
          <w:p w14:paraId="7BE05625" w14:textId="043D2A71"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6855B1E4" w14:textId="3DEE04C8"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252.211-7007 </w:t>
            </w:r>
          </w:p>
        </w:tc>
        <w:tc>
          <w:tcPr>
            <w:tcW w:w="2872" w:type="dxa"/>
            <w:shd w:val="clear" w:color="auto" w:fill="D5DCE4" w:themeFill="text2" w:themeFillTint="33"/>
            <w:vAlign w:val="bottom"/>
          </w:tcPr>
          <w:p w14:paraId="3A9659C3" w14:textId="6F3A3988"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Reporting of Government-Furnished Property.</w:t>
            </w:r>
          </w:p>
        </w:tc>
        <w:tc>
          <w:tcPr>
            <w:tcW w:w="1167" w:type="dxa"/>
            <w:noWrap/>
            <w:vAlign w:val="bottom"/>
          </w:tcPr>
          <w:p w14:paraId="34FE50D4" w14:textId="27BDFE2F"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8/1/2012</w:t>
            </w:r>
          </w:p>
        </w:tc>
        <w:tc>
          <w:tcPr>
            <w:tcW w:w="2980" w:type="dxa"/>
            <w:vAlign w:val="bottom"/>
          </w:tcPr>
          <w:p w14:paraId="1B6F9754" w14:textId="7596CC85"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Applies if Seller will be in possession of Government property for the performance of this contract.</w:t>
            </w:r>
          </w:p>
        </w:tc>
      </w:tr>
      <w:tr w:rsidR="00A4581E" w:rsidRPr="0099147E" w14:paraId="6E9B6A68" w14:textId="77777777" w:rsidTr="009B284D">
        <w:trPr>
          <w:trHeight w:val="260"/>
        </w:trPr>
        <w:tc>
          <w:tcPr>
            <w:tcW w:w="801" w:type="dxa"/>
            <w:shd w:val="clear" w:color="auto" w:fill="D5DCE4" w:themeFill="text2" w:themeFillTint="33"/>
            <w:vAlign w:val="bottom"/>
          </w:tcPr>
          <w:p w14:paraId="4EA3A427" w14:textId="3991DB76"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76DD5E35" w14:textId="3ECD1A9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252.211-7008 </w:t>
            </w:r>
          </w:p>
        </w:tc>
        <w:tc>
          <w:tcPr>
            <w:tcW w:w="2872" w:type="dxa"/>
            <w:shd w:val="clear" w:color="auto" w:fill="D5DCE4" w:themeFill="text2" w:themeFillTint="33"/>
            <w:vAlign w:val="bottom"/>
          </w:tcPr>
          <w:p w14:paraId="257402A1" w14:textId="5D8180DF"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Use of Government-Assigned Serial Numbers</w:t>
            </w:r>
          </w:p>
        </w:tc>
        <w:tc>
          <w:tcPr>
            <w:tcW w:w="1167" w:type="dxa"/>
            <w:noWrap/>
            <w:vAlign w:val="bottom"/>
          </w:tcPr>
          <w:p w14:paraId="6E959933" w14:textId="4C39D46F"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9/1/2010</w:t>
            </w:r>
          </w:p>
        </w:tc>
        <w:tc>
          <w:tcPr>
            <w:tcW w:w="2980" w:type="dxa"/>
            <w:vAlign w:val="bottom"/>
          </w:tcPr>
          <w:p w14:paraId="7C233B00" w14:textId="4B8ED588" w:rsidR="00A4581E" w:rsidRPr="0099147E" w:rsidRDefault="00A4581E" w:rsidP="00A4581E">
            <w:pPr>
              <w:rPr>
                <w:rFonts w:ascii="Arial Narrow" w:eastAsia="Times New Roman" w:hAnsi="Arial Narrow" w:cs="Times New Roman"/>
                <w:color w:val="000000"/>
                <w:sz w:val="20"/>
                <w:szCs w:val="20"/>
              </w:rPr>
            </w:pPr>
          </w:p>
        </w:tc>
      </w:tr>
      <w:tr w:rsidR="00A4581E" w:rsidRPr="0099147E" w14:paraId="2A834F7A" w14:textId="77777777" w:rsidTr="009B284D">
        <w:trPr>
          <w:trHeight w:val="260"/>
        </w:trPr>
        <w:tc>
          <w:tcPr>
            <w:tcW w:w="801" w:type="dxa"/>
            <w:shd w:val="clear" w:color="auto" w:fill="D5DCE4" w:themeFill="text2" w:themeFillTint="33"/>
            <w:vAlign w:val="bottom"/>
          </w:tcPr>
          <w:p w14:paraId="033634B8" w14:textId="2B9D105D"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519120A7" w14:textId="619795F7"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252.225-7015 </w:t>
            </w:r>
          </w:p>
        </w:tc>
        <w:tc>
          <w:tcPr>
            <w:tcW w:w="2872" w:type="dxa"/>
            <w:shd w:val="clear" w:color="auto" w:fill="D5DCE4" w:themeFill="text2" w:themeFillTint="33"/>
            <w:vAlign w:val="bottom"/>
          </w:tcPr>
          <w:p w14:paraId="479E8E25" w14:textId="0F61174D"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Restriction on Acquisition of Hand or Measuring Tools.</w:t>
            </w:r>
          </w:p>
        </w:tc>
        <w:tc>
          <w:tcPr>
            <w:tcW w:w="1167" w:type="dxa"/>
            <w:noWrap/>
            <w:vAlign w:val="bottom"/>
          </w:tcPr>
          <w:p w14:paraId="28C00C5E" w14:textId="1AC78E0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6/1/2005</w:t>
            </w:r>
          </w:p>
        </w:tc>
        <w:tc>
          <w:tcPr>
            <w:tcW w:w="2980" w:type="dxa"/>
            <w:vAlign w:val="bottom"/>
          </w:tcPr>
          <w:p w14:paraId="6AA72D57" w14:textId="3E350A31" w:rsidR="00A4581E" w:rsidRPr="0099147E" w:rsidRDefault="00A4581E" w:rsidP="00A4581E">
            <w:pPr>
              <w:rPr>
                <w:rFonts w:ascii="Arial Narrow" w:eastAsia="Times New Roman" w:hAnsi="Arial Narrow" w:cs="Times New Roman"/>
                <w:color w:val="000000"/>
                <w:sz w:val="20"/>
                <w:szCs w:val="20"/>
              </w:rPr>
            </w:pPr>
          </w:p>
        </w:tc>
      </w:tr>
      <w:tr w:rsidR="00A4581E" w:rsidRPr="0099147E" w14:paraId="5191369C" w14:textId="77777777" w:rsidTr="009B284D">
        <w:trPr>
          <w:trHeight w:val="260"/>
        </w:trPr>
        <w:tc>
          <w:tcPr>
            <w:tcW w:w="801" w:type="dxa"/>
            <w:shd w:val="clear" w:color="auto" w:fill="D5DCE4" w:themeFill="text2" w:themeFillTint="33"/>
            <w:vAlign w:val="bottom"/>
          </w:tcPr>
          <w:p w14:paraId="0A8CD23E" w14:textId="4389991A"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576A3C9C" w14:textId="74A0B76C"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252.225-7027 </w:t>
            </w:r>
          </w:p>
        </w:tc>
        <w:tc>
          <w:tcPr>
            <w:tcW w:w="2872" w:type="dxa"/>
            <w:shd w:val="clear" w:color="auto" w:fill="D5DCE4" w:themeFill="text2" w:themeFillTint="33"/>
            <w:vAlign w:val="bottom"/>
          </w:tcPr>
          <w:p w14:paraId="21A40D55" w14:textId="54A9A75D"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Restriction on Contingent Fees for Foreign Military Sales.</w:t>
            </w:r>
          </w:p>
        </w:tc>
        <w:tc>
          <w:tcPr>
            <w:tcW w:w="1167" w:type="dxa"/>
            <w:noWrap/>
            <w:vAlign w:val="bottom"/>
          </w:tcPr>
          <w:p w14:paraId="2DA0357F" w14:textId="0B8681D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4/1/2003</w:t>
            </w:r>
          </w:p>
        </w:tc>
        <w:tc>
          <w:tcPr>
            <w:tcW w:w="2980" w:type="dxa"/>
            <w:vAlign w:val="bottom"/>
          </w:tcPr>
          <w:p w14:paraId="763104C7" w14:textId="671FA03B"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The reference to the clause </w:t>
            </w:r>
            <w:r w:rsidR="003212CF">
              <w:rPr>
                <w:rFonts w:ascii="Calibri" w:hAnsi="Calibri" w:cs="Calibri"/>
                <w:color w:val="000000"/>
              </w:rPr>
              <w:t>in paragraph</w:t>
            </w:r>
            <w:r>
              <w:rPr>
                <w:rFonts w:ascii="Calibri" w:hAnsi="Calibri" w:cs="Calibri"/>
                <w:color w:val="000000"/>
              </w:rPr>
              <w:t xml:space="preserve"> (a) means FAR 52.203-5. The blank in paragraph (b)(1) </w:t>
            </w:r>
            <w:r w:rsidR="003212CF">
              <w:rPr>
                <w:rFonts w:ascii="Calibri" w:hAnsi="Calibri" w:cs="Calibri"/>
                <w:color w:val="000000"/>
              </w:rPr>
              <w:t>is completed</w:t>
            </w:r>
            <w:r>
              <w:rPr>
                <w:rFonts w:ascii="Calibri" w:hAnsi="Calibri" w:cs="Calibri"/>
                <w:color w:val="000000"/>
              </w:rPr>
              <w:t xml:space="preserve"> with "any Government."  Subparagraph (b)(2) </w:t>
            </w:r>
            <w:r w:rsidR="003212CF">
              <w:rPr>
                <w:rFonts w:ascii="Calibri" w:hAnsi="Calibri" w:cs="Calibri"/>
                <w:color w:val="000000"/>
              </w:rPr>
              <w:t>is deleted</w:t>
            </w:r>
            <w:r>
              <w:rPr>
                <w:rFonts w:ascii="Calibri" w:hAnsi="Calibri" w:cs="Calibri"/>
                <w:color w:val="000000"/>
              </w:rPr>
              <w:t>.</w:t>
            </w:r>
          </w:p>
        </w:tc>
      </w:tr>
      <w:tr w:rsidR="00A4581E" w:rsidRPr="0099147E" w14:paraId="5B7C3CCF" w14:textId="77777777" w:rsidTr="009B284D">
        <w:trPr>
          <w:trHeight w:val="260"/>
        </w:trPr>
        <w:tc>
          <w:tcPr>
            <w:tcW w:w="801" w:type="dxa"/>
            <w:shd w:val="clear" w:color="auto" w:fill="D5DCE4" w:themeFill="text2" w:themeFillTint="33"/>
            <w:vAlign w:val="bottom"/>
          </w:tcPr>
          <w:p w14:paraId="4AE8E34D" w14:textId="10C341B5"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6364D8A3" w14:textId="422ED90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252.225-7036 </w:t>
            </w:r>
          </w:p>
        </w:tc>
        <w:tc>
          <w:tcPr>
            <w:tcW w:w="2872" w:type="dxa"/>
            <w:shd w:val="clear" w:color="auto" w:fill="D5DCE4" w:themeFill="text2" w:themeFillTint="33"/>
            <w:vAlign w:val="bottom"/>
          </w:tcPr>
          <w:p w14:paraId="2ED7D2FC" w14:textId="1A490B42"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Buy American-Free Trade Agreements--Balance of Payments Program.</w:t>
            </w:r>
          </w:p>
        </w:tc>
        <w:tc>
          <w:tcPr>
            <w:tcW w:w="1167" w:type="dxa"/>
            <w:noWrap/>
            <w:vAlign w:val="bottom"/>
          </w:tcPr>
          <w:p w14:paraId="28C5EB5C" w14:textId="7F41A66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12/1/2017</w:t>
            </w:r>
          </w:p>
        </w:tc>
        <w:tc>
          <w:tcPr>
            <w:tcW w:w="2980" w:type="dxa"/>
            <w:vAlign w:val="bottom"/>
          </w:tcPr>
          <w:p w14:paraId="4BE2EBC8" w14:textId="77777777" w:rsidR="00A4581E" w:rsidRPr="0099147E" w:rsidRDefault="00A4581E" w:rsidP="00A4581E">
            <w:pPr>
              <w:rPr>
                <w:rFonts w:ascii="Arial Narrow" w:eastAsia="Times New Roman" w:hAnsi="Arial Narrow" w:cs="Times New Roman"/>
                <w:color w:val="000000"/>
                <w:sz w:val="20"/>
                <w:szCs w:val="20"/>
              </w:rPr>
            </w:pPr>
          </w:p>
        </w:tc>
      </w:tr>
      <w:tr w:rsidR="00A4581E" w:rsidRPr="0099147E" w14:paraId="076364FA" w14:textId="77777777" w:rsidTr="009B284D">
        <w:trPr>
          <w:trHeight w:val="260"/>
        </w:trPr>
        <w:tc>
          <w:tcPr>
            <w:tcW w:w="801" w:type="dxa"/>
            <w:shd w:val="clear" w:color="auto" w:fill="D5DCE4" w:themeFill="text2" w:themeFillTint="33"/>
            <w:vAlign w:val="bottom"/>
          </w:tcPr>
          <w:p w14:paraId="4835B348" w14:textId="2DBC6644"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lastRenderedPageBreak/>
              <w:t>DFARS</w:t>
            </w:r>
          </w:p>
        </w:tc>
        <w:tc>
          <w:tcPr>
            <w:tcW w:w="1530" w:type="dxa"/>
            <w:shd w:val="clear" w:color="auto" w:fill="D5DCE4" w:themeFill="text2" w:themeFillTint="33"/>
            <w:noWrap/>
            <w:vAlign w:val="bottom"/>
          </w:tcPr>
          <w:p w14:paraId="4F2BA214" w14:textId="1499F645"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2872" w:type="dxa"/>
            <w:shd w:val="clear" w:color="auto" w:fill="D5DCE4" w:themeFill="text2" w:themeFillTint="33"/>
            <w:vAlign w:val="bottom"/>
          </w:tcPr>
          <w:p w14:paraId="57F5B9B2" w14:textId="71896CBC"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167" w:type="dxa"/>
            <w:noWrap/>
            <w:vAlign w:val="bottom"/>
          </w:tcPr>
          <w:p w14:paraId="08E1D91A" w14:textId="401D66ED"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12/1/2012</w:t>
            </w:r>
          </w:p>
        </w:tc>
        <w:tc>
          <w:tcPr>
            <w:tcW w:w="2980" w:type="dxa"/>
            <w:vAlign w:val="bottom"/>
          </w:tcPr>
          <w:p w14:paraId="5B528273" w14:textId="630505C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"Government" means "</w:t>
            </w:r>
            <w:r w:rsidR="003212CF">
              <w:rPr>
                <w:rFonts w:ascii="Calibri" w:hAnsi="Calibri" w:cs="Calibri"/>
                <w:color w:val="000000"/>
              </w:rPr>
              <w:t>Lockheed Martin</w:t>
            </w:r>
            <w:r>
              <w:rPr>
                <w:rFonts w:ascii="Calibri" w:hAnsi="Calibri" w:cs="Calibri"/>
                <w:color w:val="000000"/>
              </w:rPr>
              <w:t>."</w:t>
            </w:r>
          </w:p>
        </w:tc>
      </w:tr>
      <w:tr w:rsidR="00A4581E" w:rsidRPr="0099147E" w14:paraId="60661AB2" w14:textId="77777777" w:rsidTr="009B284D">
        <w:trPr>
          <w:trHeight w:val="260"/>
        </w:trPr>
        <w:tc>
          <w:tcPr>
            <w:tcW w:w="801" w:type="dxa"/>
            <w:shd w:val="clear" w:color="auto" w:fill="D5DCE4" w:themeFill="text2" w:themeFillTint="33"/>
            <w:vAlign w:val="bottom"/>
          </w:tcPr>
          <w:p w14:paraId="0B256D37" w14:textId="2FAC0A4F"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35DB98C5" w14:textId="43026B0A"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252.245-7001 </w:t>
            </w:r>
          </w:p>
        </w:tc>
        <w:tc>
          <w:tcPr>
            <w:tcW w:w="2872" w:type="dxa"/>
            <w:shd w:val="clear" w:color="auto" w:fill="D5DCE4" w:themeFill="text2" w:themeFillTint="33"/>
            <w:vAlign w:val="bottom"/>
          </w:tcPr>
          <w:p w14:paraId="44808379" w14:textId="4ED12969"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Tagging, Labeling, and Marking of Government-Furnished Property.</w:t>
            </w:r>
          </w:p>
        </w:tc>
        <w:tc>
          <w:tcPr>
            <w:tcW w:w="1167" w:type="dxa"/>
            <w:noWrap/>
            <w:vAlign w:val="bottom"/>
          </w:tcPr>
          <w:p w14:paraId="1140A4DB" w14:textId="492E85A0"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4/1/2012</w:t>
            </w:r>
          </w:p>
        </w:tc>
        <w:tc>
          <w:tcPr>
            <w:tcW w:w="2980" w:type="dxa"/>
            <w:vAlign w:val="bottom"/>
          </w:tcPr>
          <w:p w14:paraId="78012E9C" w14:textId="4365ECFE" w:rsidR="00A4581E" w:rsidRPr="0099147E" w:rsidRDefault="00A4581E" w:rsidP="00A4581E">
            <w:pPr>
              <w:rPr>
                <w:rFonts w:ascii="Arial Narrow" w:eastAsia="Times New Roman" w:hAnsi="Arial Narrow" w:cs="Times New Roman"/>
                <w:color w:val="000000"/>
                <w:sz w:val="20"/>
                <w:szCs w:val="20"/>
              </w:rPr>
            </w:pPr>
          </w:p>
        </w:tc>
      </w:tr>
      <w:tr w:rsidR="00A4581E" w:rsidRPr="0099147E" w14:paraId="7A68C8D1" w14:textId="77777777" w:rsidTr="009B284D">
        <w:trPr>
          <w:trHeight w:val="260"/>
        </w:trPr>
        <w:tc>
          <w:tcPr>
            <w:tcW w:w="801" w:type="dxa"/>
            <w:shd w:val="clear" w:color="auto" w:fill="D5DCE4" w:themeFill="text2" w:themeFillTint="33"/>
            <w:vAlign w:val="bottom"/>
          </w:tcPr>
          <w:p w14:paraId="00B011D1" w14:textId="761436BD"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7DA82150" w14:textId="18C914DB"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252.245-7004 </w:t>
            </w:r>
          </w:p>
        </w:tc>
        <w:tc>
          <w:tcPr>
            <w:tcW w:w="2872" w:type="dxa"/>
            <w:shd w:val="clear" w:color="auto" w:fill="D5DCE4" w:themeFill="text2" w:themeFillTint="33"/>
            <w:vAlign w:val="bottom"/>
          </w:tcPr>
          <w:p w14:paraId="36130894" w14:textId="7531E53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Reporting, Reutilization, and Disposal.</w:t>
            </w:r>
          </w:p>
        </w:tc>
        <w:tc>
          <w:tcPr>
            <w:tcW w:w="1167" w:type="dxa"/>
            <w:noWrap/>
            <w:vAlign w:val="bottom"/>
          </w:tcPr>
          <w:p w14:paraId="133CE737" w14:textId="1632FF5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12/1/2017</w:t>
            </w:r>
          </w:p>
        </w:tc>
        <w:tc>
          <w:tcPr>
            <w:tcW w:w="2980" w:type="dxa"/>
            <w:vAlign w:val="bottom"/>
          </w:tcPr>
          <w:p w14:paraId="227EED78" w14:textId="51D0DBDE"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"Contracting Officer" means Lockheed Martin.</w:t>
            </w:r>
          </w:p>
        </w:tc>
      </w:tr>
      <w:tr w:rsidR="00A4581E" w:rsidRPr="0099147E" w14:paraId="5AC9936B" w14:textId="77777777" w:rsidTr="009B284D">
        <w:trPr>
          <w:trHeight w:val="260"/>
        </w:trPr>
        <w:tc>
          <w:tcPr>
            <w:tcW w:w="801" w:type="dxa"/>
            <w:shd w:val="clear" w:color="auto" w:fill="D5DCE4" w:themeFill="text2" w:themeFillTint="33"/>
            <w:vAlign w:val="bottom"/>
          </w:tcPr>
          <w:p w14:paraId="20ECEAEB" w14:textId="0084D9CA"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3BFD0FEA" w14:textId="3D7990FB"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 xml:space="preserve">52.204-24 </w:t>
            </w:r>
          </w:p>
        </w:tc>
        <w:tc>
          <w:tcPr>
            <w:tcW w:w="2872" w:type="dxa"/>
            <w:shd w:val="clear" w:color="auto" w:fill="D5DCE4" w:themeFill="text2" w:themeFillTint="33"/>
            <w:vAlign w:val="bottom"/>
          </w:tcPr>
          <w:p w14:paraId="765855FA" w14:textId="7BBBBCC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Representation Regarding Certain Telecommunications and Video Surveillance Services or Equipment.</w:t>
            </w:r>
          </w:p>
        </w:tc>
        <w:tc>
          <w:tcPr>
            <w:tcW w:w="1167" w:type="dxa"/>
            <w:noWrap/>
            <w:vAlign w:val="bottom"/>
          </w:tcPr>
          <w:p w14:paraId="35E74D16" w14:textId="6C453491"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8/1/2020</w:t>
            </w:r>
          </w:p>
        </w:tc>
        <w:tc>
          <w:tcPr>
            <w:tcW w:w="2980" w:type="dxa"/>
            <w:vAlign w:val="bottom"/>
          </w:tcPr>
          <w:p w14:paraId="058502D0" w14:textId="77777777" w:rsidR="00A4581E" w:rsidRPr="0099147E" w:rsidRDefault="00A4581E" w:rsidP="00A4581E">
            <w:pPr>
              <w:rPr>
                <w:rFonts w:ascii="Arial Narrow" w:eastAsia="Times New Roman" w:hAnsi="Arial Narrow" w:cs="Times New Roman"/>
                <w:color w:val="000000"/>
                <w:sz w:val="20"/>
                <w:szCs w:val="20"/>
              </w:rPr>
            </w:pPr>
          </w:p>
        </w:tc>
      </w:tr>
      <w:tr w:rsidR="00A4581E" w:rsidRPr="0099147E" w14:paraId="719FE9E2" w14:textId="77777777" w:rsidTr="009B284D">
        <w:trPr>
          <w:trHeight w:val="260"/>
        </w:trPr>
        <w:tc>
          <w:tcPr>
            <w:tcW w:w="801" w:type="dxa"/>
            <w:shd w:val="clear" w:color="auto" w:fill="D5DCE4" w:themeFill="text2" w:themeFillTint="33"/>
            <w:vAlign w:val="bottom"/>
          </w:tcPr>
          <w:p w14:paraId="02295002" w14:textId="03A3C7DE" w:rsidR="00A4581E" w:rsidRDefault="00A4581E" w:rsidP="00A4581E">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05EF11EE" w14:textId="35FE93A4"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52.215-12 DEV</w:t>
            </w:r>
          </w:p>
        </w:tc>
        <w:tc>
          <w:tcPr>
            <w:tcW w:w="2872" w:type="dxa"/>
            <w:shd w:val="clear" w:color="auto" w:fill="D5DCE4" w:themeFill="text2" w:themeFillTint="33"/>
            <w:vAlign w:val="bottom"/>
          </w:tcPr>
          <w:p w14:paraId="3F8F8997" w14:textId="0272C2E3"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(DEVIATION 2018-O0015) SUBCONTRACTOR CERTIFIED COST OR PRICING DATA</w:t>
            </w:r>
          </w:p>
        </w:tc>
        <w:tc>
          <w:tcPr>
            <w:tcW w:w="1167" w:type="dxa"/>
            <w:noWrap/>
            <w:vAlign w:val="bottom"/>
          </w:tcPr>
          <w:p w14:paraId="009E442F" w14:textId="07AB3CCF" w:rsidR="00A4581E" w:rsidRPr="0099147E" w:rsidRDefault="00A4581E" w:rsidP="00A4581E">
            <w:pPr>
              <w:rPr>
                <w:rFonts w:ascii="Arial Narrow" w:eastAsia="Times New Roman" w:hAnsi="Arial Narrow" w:cs="Times New Roman"/>
                <w:color w:val="000000"/>
                <w:sz w:val="20"/>
                <w:szCs w:val="20"/>
              </w:rPr>
            </w:pPr>
            <w:r>
              <w:rPr>
                <w:rFonts w:ascii="Calibri" w:hAnsi="Calibri" w:cs="Calibri"/>
                <w:color w:val="000000"/>
              </w:rPr>
              <w:t>10/1/2021</w:t>
            </w:r>
          </w:p>
        </w:tc>
        <w:tc>
          <w:tcPr>
            <w:tcW w:w="2980" w:type="dxa"/>
            <w:vAlign w:val="bottom"/>
          </w:tcPr>
          <w:p w14:paraId="52AA7D90" w14:textId="178AD04E" w:rsidR="00A4581E" w:rsidRPr="0099147E" w:rsidRDefault="00A4581E" w:rsidP="00A4581E">
            <w:pPr>
              <w:rPr>
                <w:rFonts w:ascii="Arial Narrow" w:eastAsia="Times New Roman" w:hAnsi="Arial Narrow" w:cs="Times New Roman"/>
                <w:color w:val="000000"/>
                <w:sz w:val="20"/>
                <w:szCs w:val="20"/>
              </w:rPr>
            </w:pPr>
          </w:p>
        </w:tc>
      </w:tr>
      <w:tr w:rsidR="00A4581E" w:rsidRPr="0099147E" w14:paraId="7C8435B8" w14:textId="77777777" w:rsidTr="00A4581E">
        <w:trPr>
          <w:trHeight w:val="260"/>
        </w:trPr>
        <w:tc>
          <w:tcPr>
            <w:tcW w:w="801" w:type="dxa"/>
            <w:shd w:val="clear" w:color="auto" w:fill="D5DCE4" w:themeFill="text2" w:themeFillTint="33"/>
          </w:tcPr>
          <w:p w14:paraId="1EDC6FFA" w14:textId="77777777" w:rsidR="00A4581E" w:rsidRDefault="00A4581E" w:rsidP="00A4581E">
            <w:pPr>
              <w:rPr>
                <w:rFonts w:ascii="Arial Narrow" w:eastAsia="Times New Roman" w:hAnsi="Arial Narrow" w:cs="Times New Roman"/>
                <w:color w:val="000000"/>
                <w:sz w:val="20"/>
                <w:szCs w:val="20"/>
              </w:rPr>
            </w:pPr>
          </w:p>
        </w:tc>
        <w:tc>
          <w:tcPr>
            <w:tcW w:w="1530" w:type="dxa"/>
            <w:shd w:val="clear" w:color="auto" w:fill="D5DCE4" w:themeFill="text2" w:themeFillTint="33"/>
            <w:noWrap/>
            <w:vAlign w:val="bottom"/>
          </w:tcPr>
          <w:p w14:paraId="09C07A74" w14:textId="41394215" w:rsidR="00A4581E" w:rsidRPr="0099147E" w:rsidRDefault="00A4581E" w:rsidP="00A4581E">
            <w:pPr>
              <w:rPr>
                <w:rFonts w:ascii="Arial Narrow" w:eastAsia="Times New Roman" w:hAnsi="Arial Narrow" w:cs="Times New Roman"/>
                <w:color w:val="000000"/>
                <w:sz w:val="20"/>
                <w:szCs w:val="20"/>
              </w:rPr>
            </w:pPr>
          </w:p>
        </w:tc>
        <w:tc>
          <w:tcPr>
            <w:tcW w:w="2872" w:type="dxa"/>
            <w:shd w:val="clear" w:color="auto" w:fill="D5DCE4" w:themeFill="text2" w:themeFillTint="33"/>
            <w:vAlign w:val="bottom"/>
          </w:tcPr>
          <w:p w14:paraId="38266332" w14:textId="5A992BFC" w:rsidR="00A4581E" w:rsidRPr="0099147E" w:rsidRDefault="00A4581E" w:rsidP="00A4581E">
            <w:pPr>
              <w:rPr>
                <w:rFonts w:ascii="Arial Narrow" w:eastAsia="Times New Roman" w:hAnsi="Arial Narrow" w:cs="Times New Roman"/>
                <w:color w:val="000000"/>
                <w:sz w:val="20"/>
                <w:szCs w:val="20"/>
              </w:rPr>
            </w:pPr>
          </w:p>
        </w:tc>
        <w:tc>
          <w:tcPr>
            <w:tcW w:w="1167" w:type="dxa"/>
            <w:noWrap/>
            <w:vAlign w:val="bottom"/>
          </w:tcPr>
          <w:p w14:paraId="33B851B4" w14:textId="6BDEBA2C" w:rsidR="00A4581E" w:rsidRPr="0099147E" w:rsidRDefault="00A4581E" w:rsidP="00A4581E">
            <w:pPr>
              <w:rPr>
                <w:rFonts w:ascii="Arial Narrow" w:eastAsia="Times New Roman" w:hAnsi="Arial Narrow" w:cs="Times New Roman"/>
                <w:color w:val="000000"/>
                <w:sz w:val="20"/>
                <w:szCs w:val="20"/>
              </w:rPr>
            </w:pPr>
          </w:p>
        </w:tc>
        <w:tc>
          <w:tcPr>
            <w:tcW w:w="2980" w:type="dxa"/>
          </w:tcPr>
          <w:p w14:paraId="41232661" w14:textId="77777777" w:rsidR="00A4581E" w:rsidRPr="0099147E" w:rsidRDefault="00A4581E" w:rsidP="00A4581E">
            <w:pPr>
              <w:rPr>
                <w:rFonts w:ascii="Arial Narrow" w:eastAsia="Times New Roman" w:hAnsi="Arial Narrow" w:cs="Times New Roman"/>
                <w:color w:val="000000"/>
                <w:sz w:val="20"/>
                <w:szCs w:val="20"/>
              </w:rPr>
            </w:pPr>
          </w:p>
        </w:tc>
      </w:tr>
      <w:tr w:rsidR="00A4581E" w:rsidRPr="0099147E" w14:paraId="7E52ECF9" w14:textId="77777777" w:rsidTr="00A4581E">
        <w:trPr>
          <w:trHeight w:val="260"/>
        </w:trPr>
        <w:tc>
          <w:tcPr>
            <w:tcW w:w="801" w:type="dxa"/>
            <w:shd w:val="clear" w:color="auto" w:fill="D5DCE4" w:themeFill="text2" w:themeFillTint="33"/>
          </w:tcPr>
          <w:p w14:paraId="770DD5EB" w14:textId="77777777" w:rsidR="00A4581E" w:rsidRDefault="00A4581E" w:rsidP="00A4581E">
            <w:pPr>
              <w:rPr>
                <w:rFonts w:ascii="Arial Narrow" w:eastAsia="Times New Roman" w:hAnsi="Arial Narrow" w:cs="Times New Roman"/>
                <w:color w:val="000000"/>
                <w:sz w:val="20"/>
                <w:szCs w:val="20"/>
              </w:rPr>
            </w:pPr>
          </w:p>
        </w:tc>
        <w:tc>
          <w:tcPr>
            <w:tcW w:w="1530" w:type="dxa"/>
            <w:shd w:val="clear" w:color="auto" w:fill="D5DCE4" w:themeFill="text2" w:themeFillTint="33"/>
            <w:noWrap/>
            <w:vAlign w:val="bottom"/>
          </w:tcPr>
          <w:p w14:paraId="68D47ECC" w14:textId="37B990F2" w:rsidR="00A4581E" w:rsidRPr="0099147E" w:rsidRDefault="00A4581E" w:rsidP="00A4581E">
            <w:pPr>
              <w:rPr>
                <w:rFonts w:ascii="Arial Narrow" w:eastAsia="Times New Roman" w:hAnsi="Arial Narrow" w:cs="Times New Roman"/>
                <w:color w:val="000000"/>
                <w:sz w:val="20"/>
                <w:szCs w:val="20"/>
              </w:rPr>
            </w:pPr>
          </w:p>
        </w:tc>
        <w:tc>
          <w:tcPr>
            <w:tcW w:w="2872" w:type="dxa"/>
            <w:shd w:val="clear" w:color="auto" w:fill="D5DCE4" w:themeFill="text2" w:themeFillTint="33"/>
            <w:vAlign w:val="bottom"/>
          </w:tcPr>
          <w:p w14:paraId="3B113DA3" w14:textId="071E7D4C" w:rsidR="00A4581E" w:rsidRPr="0099147E" w:rsidRDefault="00A4581E" w:rsidP="00A4581E">
            <w:pPr>
              <w:rPr>
                <w:rFonts w:ascii="Arial Narrow" w:eastAsia="Times New Roman" w:hAnsi="Arial Narrow" w:cs="Times New Roman"/>
                <w:color w:val="000000"/>
                <w:sz w:val="20"/>
                <w:szCs w:val="20"/>
              </w:rPr>
            </w:pPr>
          </w:p>
        </w:tc>
        <w:tc>
          <w:tcPr>
            <w:tcW w:w="1167" w:type="dxa"/>
            <w:noWrap/>
            <w:vAlign w:val="bottom"/>
          </w:tcPr>
          <w:p w14:paraId="1F7674C7" w14:textId="4CA8E9CF" w:rsidR="00A4581E" w:rsidRPr="0099147E" w:rsidRDefault="00A4581E" w:rsidP="00A4581E">
            <w:pPr>
              <w:rPr>
                <w:rFonts w:ascii="Arial Narrow" w:eastAsia="Times New Roman" w:hAnsi="Arial Narrow" w:cs="Times New Roman"/>
                <w:color w:val="000000"/>
                <w:sz w:val="20"/>
                <w:szCs w:val="20"/>
              </w:rPr>
            </w:pPr>
          </w:p>
        </w:tc>
        <w:tc>
          <w:tcPr>
            <w:tcW w:w="2980" w:type="dxa"/>
          </w:tcPr>
          <w:p w14:paraId="1E6AB29D" w14:textId="77777777" w:rsidR="00A4581E" w:rsidRPr="0099147E" w:rsidRDefault="00A4581E" w:rsidP="00A4581E">
            <w:pPr>
              <w:rPr>
                <w:rFonts w:ascii="Arial Narrow" w:eastAsia="Times New Roman" w:hAnsi="Arial Narrow" w:cs="Times New Roman"/>
                <w:color w:val="000000"/>
                <w:sz w:val="20"/>
                <w:szCs w:val="20"/>
              </w:rPr>
            </w:pP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BD08" w14:textId="77777777" w:rsidR="007B689E" w:rsidRDefault="007B689E" w:rsidP="006B2C64">
      <w:pPr>
        <w:spacing w:after="0" w:line="240" w:lineRule="auto"/>
      </w:pPr>
      <w:r>
        <w:separator/>
      </w:r>
    </w:p>
  </w:endnote>
  <w:endnote w:type="continuationSeparator" w:id="0">
    <w:p w14:paraId="60239DB6" w14:textId="77777777" w:rsidR="007B689E" w:rsidRDefault="007B689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A159" w14:textId="77777777" w:rsidR="00437785" w:rsidRDefault="00437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0DB8" w14:textId="77777777" w:rsidR="00437785" w:rsidRDefault="00437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8EE5" w14:textId="77777777" w:rsidR="00437785" w:rsidRDefault="0043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BD7" w14:textId="77777777" w:rsidR="007B689E" w:rsidRDefault="007B689E" w:rsidP="006B2C64">
      <w:pPr>
        <w:spacing w:after="0" w:line="240" w:lineRule="auto"/>
      </w:pPr>
      <w:r>
        <w:separator/>
      </w:r>
    </w:p>
  </w:footnote>
  <w:footnote w:type="continuationSeparator" w:id="0">
    <w:p w14:paraId="48EC064E" w14:textId="77777777" w:rsidR="007B689E" w:rsidRDefault="007B689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DCFC" w14:textId="77777777" w:rsidR="00437785" w:rsidRDefault="00437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0AEEDC6" w:rsidR="0099147E" w:rsidRDefault="00E558DA" w:rsidP="006B2C64">
    <w:pPr>
      <w:pStyle w:val="Header"/>
      <w:jc w:val="center"/>
    </w:pPr>
    <w:r>
      <w:t>BWA SPE4A1-18-G-0017</w:t>
    </w:r>
    <w:r w:rsidR="00437785">
      <w:t xml:space="preserve">, Rev </w:t>
    </w:r>
    <w:r>
      <w:t>-</w:t>
    </w:r>
  </w:p>
  <w:p w14:paraId="763A02EE" w14:textId="055C265D" w:rsidR="00437785" w:rsidRDefault="00E558DA" w:rsidP="006B2C64">
    <w:pPr>
      <w:pStyle w:val="Header"/>
      <w:jc w:val="center"/>
    </w:pPr>
    <w:r>
      <w:t>11/26/2024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A9F1" w14:textId="77777777" w:rsidR="00437785" w:rsidRDefault="00437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1D4C4B"/>
    <w:rsid w:val="002D0175"/>
    <w:rsid w:val="003130CC"/>
    <w:rsid w:val="003212CF"/>
    <w:rsid w:val="00390D8E"/>
    <w:rsid w:val="00402A24"/>
    <w:rsid w:val="00410CDD"/>
    <w:rsid w:val="00437785"/>
    <w:rsid w:val="0051639F"/>
    <w:rsid w:val="00534F05"/>
    <w:rsid w:val="00586BF7"/>
    <w:rsid w:val="00604FEE"/>
    <w:rsid w:val="00666D8F"/>
    <w:rsid w:val="006B2C64"/>
    <w:rsid w:val="006C2B3E"/>
    <w:rsid w:val="00740EE9"/>
    <w:rsid w:val="00793130"/>
    <w:rsid w:val="007B689E"/>
    <w:rsid w:val="007F7C59"/>
    <w:rsid w:val="008A1587"/>
    <w:rsid w:val="00912CF7"/>
    <w:rsid w:val="0099147E"/>
    <w:rsid w:val="009A7979"/>
    <w:rsid w:val="009D6EA3"/>
    <w:rsid w:val="009E43F1"/>
    <w:rsid w:val="00A4581E"/>
    <w:rsid w:val="00AC6AB1"/>
    <w:rsid w:val="00AF6A4A"/>
    <w:rsid w:val="00B17BC6"/>
    <w:rsid w:val="00B41C6E"/>
    <w:rsid w:val="00B4750E"/>
    <w:rsid w:val="00BB3D92"/>
    <w:rsid w:val="00BD2853"/>
    <w:rsid w:val="00C82C72"/>
    <w:rsid w:val="00CA2CFC"/>
    <w:rsid w:val="00CB0D70"/>
    <w:rsid w:val="00DF32AA"/>
    <w:rsid w:val="00E032AB"/>
    <w:rsid w:val="00E339BA"/>
    <w:rsid w:val="00E558D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Florich, Jennifer (US)</cp:lastModifiedBy>
  <cp:revision>4</cp:revision>
  <dcterms:created xsi:type="dcterms:W3CDTF">2024-11-26T13:16:00Z</dcterms:created>
  <dcterms:modified xsi:type="dcterms:W3CDTF">2024-11-26T13:29:00Z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